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02ed52cc314c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53aa21fa1f41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Barambichang,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900a9e032046b5" /><Relationship Type="http://schemas.openxmlformats.org/officeDocument/2006/relationships/numbering" Target="/word/numbering.xml" Id="Re84147a95f9145c1" /><Relationship Type="http://schemas.openxmlformats.org/officeDocument/2006/relationships/settings" Target="/word/settings.xml" Id="Rf224568897e448b1" /><Relationship Type="http://schemas.openxmlformats.org/officeDocument/2006/relationships/image" Target="/word/media/a31ae0c4-9cb9-40e4-9c94-06fb4574e7b1.png" Id="Rb253aa21fa1f4141" /></Relationships>
</file>