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deb838802e49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b258a37b8348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Basu,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c18b3f62784ce5" /><Relationship Type="http://schemas.openxmlformats.org/officeDocument/2006/relationships/numbering" Target="/word/numbering.xml" Id="Ra77eba6d29b54ce1" /><Relationship Type="http://schemas.openxmlformats.org/officeDocument/2006/relationships/settings" Target="/word/settings.xml" Id="Rf1ac9a7debad45ec" /><Relationship Type="http://schemas.openxmlformats.org/officeDocument/2006/relationships/image" Target="/word/media/624286e7-52af-4ed5-ba37-6199ccac7ec0.png" Id="R0db258a37b834881" /></Relationships>
</file>