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504ac7957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62941c135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334cb53364893" /><Relationship Type="http://schemas.openxmlformats.org/officeDocument/2006/relationships/numbering" Target="/word/numbering.xml" Id="Rf655bf91069340b2" /><Relationship Type="http://schemas.openxmlformats.org/officeDocument/2006/relationships/settings" Target="/word/settings.xml" Id="R65d55ac3ff884f99" /><Relationship Type="http://schemas.openxmlformats.org/officeDocument/2006/relationships/image" Target="/word/media/308e486f-579e-4e9f-ad70-1ace1e55432b.png" Id="R29962941c13549d3" /></Relationships>
</file>