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2f764248a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24829ce1d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d90414e3d45de" /><Relationship Type="http://schemas.openxmlformats.org/officeDocument/2006/relationships/numbering" Target="/word/numbering.xml" Id="Re09acfdc0fc54a80" /><Relationship Type="http://schemas.openxmlformats.org/officeDocument/2006/relationships/settings" Target="/word/settings.xml" Id="R9ed667a5b532430f" /><Relationship Type="http://schemas.openxmlformats.org/officeDocument/2006/relationships/image" Target="/word/media/3c3d6ebf-f7f4-4872-8a5b-649ea2d834e0.png" Id="R11824829ce1d4374" /></Relationships>
</file>