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d6b816b2c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af321f9c7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Bawang,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3a959f50f4a6f" /><Relationship Type="http://schemas.openxmlformats.org/officeDocument/2006/relationships/numbering" Target="/word/numbering.xml" Id="R9014d4cb25914c48" /><Relationship Type="http://schemas.openxmlformats.org/officeDocument/2006/relationships/settings" Target="/word/settings.xml" Id="R74ff884bfe684857" /><Relationship Type="http://schemas.openxmlformats.org/officeDocument/2006/relationships/image" Target="/word/media/b34b5b63-385a-4eaf-ae31-a51658c95cfd.png" Id="R515af321f9c7433c" /></Relationships>
</file>