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52cda8985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a55417383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Bebae,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53c5b11a648c2" /><Relationship Type="http://schemas.openxmlformats.org/officeDocument/2006/relationships/numbering" Target="/word/numbering.xml" Id="R38b34ce45fc84170" /><Relationship Type="http://schemas.openxmlformats.org/officeDocument/2006/relationships/settings" Target="/word/settings.xml" Id="R728a67e81d49434b" /><Relationship Type="http://schemas.openxmlformats.org/officeDocument/2006/relationships/image" Target="/word/media/7bef02ad-3c29-4b46-afe0-5e0b605e021f.png" Id="Rf99a554173834d8c" /></Relationships>
</file>