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f3ad249d0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da854be8b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621b20c2048ae" /><Relationship Type="http://schemas.openxmlformats.org/officeDocument/2006/relationships/numbering" Target="/word/numbering.xml" Id="R920f8264515644fa" /><Relationship Type="http://schemas.openxmlformats.org/officeDocument/2006/relationships/settings" Target="/word/settings.xml" Id="R76ec79f018c740ce" /><Relationship Type="http://schemas.openxmlformats.org/officeDocument/2006/relationships/image" Target="/word/media/6d41ece6-26df-49df-a25f-b4ec582b207a.png" Id="R267da854be8b4f89" /></Relationships>
</file>