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ef38a5e09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e39ac8532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Bekasiki,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a9910ba804e01" /><Relationship Type="http://schemas.openxmlformats.org/officeDocument/2006/relationships/numbering" Target="/word/numbering.xml" Id="R0b0f5d4884144a8b" /><Relationship Type="http://schemas.openxmlformats.org/officeDocument/2006/relationships/settings" Target="/word/settings.xml" Id="R2880dff3525a46cf" /><Relationship Type="http://schemas.openxmlformats.org/officeDocument/2006/relationships/image" Target="/word/media/63d1fda0-a72c-4966-9ea2-ae26ff1119e4.png" Id="R8c2e39ac85324c65" /></Relationships>
</file>