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98e6454c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2d9aa8f6c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11377a9284ad8" /><Relationship Type="http://schemas.openxmlformats.org/officeDocument/2006/relationships/numbering" Target="/word/numbering.xml" Id="R0409eb71cdfa415d" /><Relationship Type="http://schemas.openxmlformats.org/officeDocument/2006/relationships/settings" Target="/word/settings.xml" Id="R945389c71a7d48ae" /><Relationship Type="http://schemas.openxmlformats.org/officeDocument/2006/relationships/image" Target="/word/media/1dca2143-1f50-4409-8c42-3cd15672347a.png" Id="R3b82d9aa8f6c4f09" /></Relationships>
</file>