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bb63676bd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3263e7ad8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 Salo,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d6d1564c5405f" /><Relationship Type="http://schemas.openxmlformats.org/officeDocument/2006/relationships/numbering" Target="/word/numbering.xml" Id="R48f3e4ec27fd4ee1" /><Relationship Type="http://schemas.openxmlformats.org/officeDocument/2006/relationships/settings" Target="/word/settings.xml" Id="R93ecdc6447cc4c36" /><Relationship Type="http://schemas.openxmlformats.org/officeDocument/2006/relationships/image" Target="/word/media/7d3c9417-e574-4890-905c-4ab70aec1cde.png" Id="R6973263e7ad84786" /></Relationships>
</file>