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825a44c0104c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e9e0747ea245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Belel Kakou,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737a613be94ea5" /><Relationship Type="http://schemas.openxmlformats.org/officeDocument/2006/relationships/numbering" Target="/word/numbering.xml" Id="Rd4b6f2e6d6cf4b36" /><Relationship Type="http://schemas.openxmlformats.org/officeDocument/2006/relationships/settings" Target="/word/settings.xml" Id="Rfe9d442513b44912" /><Relationship Type="http://schemas.openxmlformats.org/officeDocument/2006/relationships/image" Target="/word/media/11f73c3c-313d-4b50-bcc6-4e0a1bc791f8.png" Id="Rc8e9e0747ea2453e" /></Relationships>
</file>