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f1aac186c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563dcaa77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Belimbam,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95e7cf4f04502" /><Relationship Type="http://schemas.openxmlformats.org/officeDocument/2006/relationships/numbering" Target="/word/numbering.xml" Id="R80f485e18c8646cd" /><Relationship Type="http://schemas.openxmlformats.org/officeDocument/2006/relationships/settings" Target="/word/settings.xml" Id="Rc6f1f29749fb443a" /><Relationship Type="http://schemas.openxmlformats.org/officeDocument/2006/relationships/image" Target="/word/media/bbedb410-b537-499e-a0d0-36842d568c40.png" Id="R9e3563dcaa774090" /></Relationships>
</file>