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da84083f8646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10ce1e8e3345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Belingou,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a89d840c2f45db" /><Relationship Type="http://schemas.openxmlformats.org/officeDocument/2006/relationships/numbering" Target="/word/numbering.xml" Id="R954b9bbf79054960" /><Relationship Type="http://schemas.openxmlformats.org/officeDocument/2006/relationships/settings" Target="/word/settings.xml" Id="R7eabb094839e4518" /><Relationship Type="http://schemas.openxmlformats.org/officeDocument/2006/relationships/image" Target="/word/media/3c7748a5-2cb4-465c-8257-a18f3c440d12.png" Id="R4310ce1e8e3345e2" /></Relationships>
</file>