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34de3eae5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c0426f5da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e830ae43e4996" /><Relationship Type="http://schemas.openxmlformats.org/officeDocument/2006/relationships/numbering" Target="/word/numbering.xml" Id="R28ca527e7c044dd1" /><Relationship Type="http://schemas.openxmlformats.org/officeDocument/2006/relationships/settings" Target="/word/settings.xml" Id="R9371d5f138b94a5c" /><Relationship Type="http://schemas.openxmlformats.org/officeDocument/2006/relationships/image" Target="/word/media/1c0c0b91-9775-4810-a7c5-9d4846ee6acd.png" Id="Rcbfc0426f5da40b7" /></Relationships>
</file>