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2cf782dcc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00a8d5c49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cc6096a777444b" /><Relationship Type="http://schemas.openxmlformats.org/officeDocument/2006/relationships/numbering" Target="/word/numbering.xml" Id="R773cea9dbcc243e0" /><Relationship Type="http://schemas.openxmlformats.org/officeDocument/2006/relationships/settings" Target="/word/settings.xml" Id="Rfd6df5738af24abf" /><Relationship Type="http://schemas.openxmlformats.org/officeDocument/2006/relationships/image" Target="/word/media/a582bf74-04a0-4a5c-b302-ebf28c2f7a69.png" Id="Raa500a8d5c49448e" /></Relationships>
</file>