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e1a73d01342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3edf3a4cb247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Berem,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241110cc0e4cb4" /><Relationship Type="http://schemas.openxmlformats.org/officeDocument/2006/relationships/numbering" Target="/word/numbering.xml" Id="Raf34a047b6304079" /><Relationship Type="http://schemas.openxmlformats.org/officeDocument/2006/relationships/settings" Target="/word/settings.xml" Id="R8b7344e1b48b4ef3" /><Relationship Type="http://schemas.openxmlformats.org/officeDocument/2006/relationships/image" Target="/word/media/22a0519c-aaab-4b82-b38d-52d8522c7a2b.png" Id="R5a3edf3a4cb247c6" /></Relationships>
</file>