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675c685cc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33a0447f1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Berengte,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2ae922d00428a" /><Relationship Type="http://schemas.openxmlformats.org/officeDocument/2006/relationships/numbering" Target="/word/numbering.xml" Id="R17914bc3d5044c90" /><Relationship Type="http://schemas.openxmlformats.org/officeDocument/2006/relationships/settings" Target="/word/settings.xml" Id="R68a298effb6e40ea" /><Relationship Type="http://schemas.openxmlformats.org/officeDocument/2006/relationships/image" Target="/word/media/7d91b0e1-0907-452e-a426-7312fe96f671.png" Id="R48933a0447f14a48" /></Relationships>
</file>