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3c91d384d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2847c75f3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Beteme,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b931b45f148d0" /><Relationship Type="http://schemas.openxmlformats.org/officeDocument/2006/relationships/numbering" Target="/word/numbering.xml" Id="Rfea72a3e23234a00" /><Relationship Type="http://schemas.openxmlformats.org/officeDocument/2006/relationships/settings" Target="/word/settings.xml" Id="Rc039076c0f6e4822" /><Relationship Type="http://schemas.openxmlformats.org/officeDocument/2006/relationships/image" Target="/word/media/3acb4505-b93a-44e1-b25b-55a43202e0b5.png" Id="R4172847c75f34cdf" /></Relationships>
</file>