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e478c7bbce43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3e6b50fa9147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Betock,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27e3e4e87441bc" /><Relationship Type="http://schemas.openxmlformats.org/officeDocument/2006/relationships/numbering" Target="/word/numbering.xml" Id="Rf677a1f2504d464f" /><Relationship Type="http://schemas.openxmlformats.org/officeDocument/2006/relationships/settings" Target="/word/settings.xml" Id="Rd6ebdc6960e94dd2" /><Relationship Type="http://schemas.openxmlformats.org/officeDocument/2006/relationships/image" Target="/word/media/a874db4a-2892-4be3-a97e-53b0723b7d3d.png" Id="Rf23e6b50fa9147c6" /></Relationships>
</file>