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d254a6d98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5bf7e93bd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0b108210a4a4b" /><Relationship Type="http://schemas.openxmlformats.org/officeDocument/2006/relationships/numbering" Target="/word/numbering.xml" Id="Rd9db2b04f4fd47fe" /><Relationship Type="http://schemas.openxmlformats.org/officeDocument/2006/relationships/settings" Target="/word/settings.xml" Id="R5db128bd9b09495e" /><Relationship Type="http://schemas.openxmlformats.org/officeDocument/2006/relationships/image" Target="/word/media/5f7cdd9d-6313-4068-96af-ef1f954e2bc6.png" Id="Rd4b5bf7e93bd42cb" /></Relationships>
</file>