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764fd915d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e5bfeb093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Biboulemam,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02cf3f07e4cf9" /><Relationship Type="http://schemas.openxmlformats.org/officeDocument/2006/relationships/numbering" Target="/word/numbering.xml" Id="Rc07ce5aff6724ce3" /><Relationship Type="http://schemas.openxmlformats.org/officeDocument/2006/relationships/settings" Target="/word/settings.xml" Id="Ra1cd209809c14100" /><Relationship Type="http://schemas.openxmlformats.org/officeDocument/2006/relationships/image" Target="/word/media/33bcc9de-f3f9-4c3e-80cf-5b89fe85afc0.png" Id="R113e5bfeb0934dc6" /></Relationships>
</file>