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fe72d6a58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b6b215e3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Bideine,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be659df93420d" /><Relationship Type="http://schemas.openxmlformats.org/officeDocument/2006/relationships/numbering" Target="/word/numbering.xml" Id="Ra8ef3188d0e446ec" /><Relationship Type="http://schemas.openxmlformats.org/officeDocument/2006/relationships/settings" Target="/word/settings.xml" Id="R98d3b75be5304eb4" /><Relationship Type="http://schemas.openxmlformats.org/officeDocument/2006/relationships/image" Target="/word/media/21866d32-9bf2-4113-a522-c9cdc72d3a7a.png" Id="R61cb6b215e3d4982" /></Relationships>
</file>