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63f515c9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b0fae8d9a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Bigidim,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26fa89f0a46bd" /><Relationship Type="http://schemas.openxmlformats.org/officeDocument/2006/relationships/numbering" Target="/word/numbering.xml" Id="R004c63da3b854a92" /><Relationship Type="http://schemas.openxmlformats.org/officeDocument/2006/relationships/settings" Target="/word/settings.xml" Id="Rc72c5a230f2a4147" /><Relationship Type="http://schemas.openxmlformats.org/officeDocument/2006/relationships/image" Target="/word/media/6d677ae2-93c2-4a07-b25a-9c64368d87e2.png" Id="R5c2b0fae8d9a4cd8" /></Relationships>
</file>