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bea0226c2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be12b7feb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Bigokam,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34e1385224715" /><Relationship Type="http://schemas.openxmlformats.org/officeDocument/2006/relationships/numbering" Target="/word/numbering.xml" Id="R0a989fe5c64a4f75" /><Relationship Type="http://schemas.openxmlformats.org/officeDocument/2006/relationships/settings" Target="/word/settings.xml" Id="Rc2aae23ae4914e53" /><Relationship Type="http://schemas.openxmlformats.org/officeDocument/2006/relationships/image" Target="/word/media/29251039-fe9a-4aa3-aed8-a601e7e2667b.png" Id="R26abe12b7feb4f8b" /></Relationships>
</file>