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163b54a87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ff8117a2d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91c748d1f46fe" /><Relationship Type="http://schemas.openxmlformats.org/officeDocument/2006/relationships/numbering" Target="/word/numbering.xml" Id="R3c2d745e235d4ece" /><Relationship Type="http://schemas.openxmlformats.org/officeDocument/2006/relationships/settings" Target="/word/settings.xml" Id="Rccd632fa9ac54e58" /><Relationship Type="http://schemas.openxmlformats.org/officeDocument/2006/relationships/image" Target="/word/media/41b56bca-d004-4ef9-b65d-35f4feb21574.png" Id="R5b5ff8117a2d4297" /></Relationships>
</file>