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8e8841b98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3f5adda24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f6c50d37d4a17" /><Relationship Type="http://schemas.openxmlformats.org/officeDocument/2006/relationships/numbering" Target="/word/numbering.xml" Id="R5160bd2a92694ba9" /><Relationship Type="http://schemas.openxmlformats.org/officeDocument/2006/relationships/settings" Target="/word/settings.xml" Id="R791cef35768b4877" /><Relationship Type="http://schemas.openxmlformats.org/officeDocument/2006/relationships/image" Target="/word/media/2a885e15-cc9b-4e67-8be0-257e3b5a4170.png" Id="Re9e3f5adda2444ed" /></Relationships>
</file>