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76bc6211d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5a1eb27bb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Bingari,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8dcc77ef3423e" /><Relationship Type="http://schemas.openxmlformats.org/officeDocument/2006/relationships/numbering" Target="/word/numbering.xml" Id="R7680607ef7e948b8" /><Relationship Type="http://schemas.openxmlformats.org/officeDocument/2006/relationships/settings" Target="/word/settings.xml" Id="R0c6a04280a2345dd" /><Relationship Type="http://schemas.openxmlformats.org/officeDocument/2006/relationships/image" Target="/word/media/13f092f1-5675-43f7-aaca-f9ee0c94f935.png" Id="R1f35a1eb27bb408d" /></Relationships>
</file>