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8f6449432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bbb3b86b5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cc8ab75c34e24" /><Relationship Type="http://schemas.openxmlformats.org/officeDocument/2006/relationships/numbering" Target="/word/numbering.xml" Id="Rebde72d1bd7b4a02" /><Relationship Type="http://schemas.openxmlformats.org/officeDocument/2006/relationships/settings" Target="/word/settings.xml" Id="Rd8873c19f6b44d77" /><Relationship Type="http://schemas.openxmlformats.org/officeDocument/2006/relationships/image" Target="/word/media/aee2586d-e20c-462f-8db3-dd94078240f5.png" Id="Rdaebbb3b86b540d9" /></Relationships>
</file>