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18a9f13c4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8ad1b1157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Biyan,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6291def8a44fa" /><Relationship Type="http://schemas.openxmlformats.org/officeDocument/2006/relationships/numbering" Target="/word/numbering.xml" Id="R4e8edff820a84a3e" /><Relationship Type="http://schemas.openxmlformats.org/officeDocument/2006/relationships/settings" Target="/word/settings.xml" Id="R18e48a34ee4242a0" /><Relationship Type="http://schemas.openxmlformats.org/officeDocument/2006/relationships/image" Target="/word/media/a89f50ad-71a4-4737-be08-ff3c3a3ddfbc.png" Id="R4838ad1b1157415b" /></Relationships>
</file>