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e4953a3b9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3e6ec5248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927d7763242a4" /><Relationship Type="http://schemas.openxmlformats.org/officeDocument/2006/relationships/numbering" Target="/word/numbering.xml" Id="R65c08cd22c5e41a2" /><Relationship Type="http://schemas.openxmlformats.org/officeDocument/2006/relationships/settings" Target="/word/settings.xml" Id="Rf4854f9257704ca3" /><Relationship Type="http://schemas.openxmlformats.org/officeDocument/2006/relationships/image" Target="/word/media/102a9e30-f58f-47d4-b07d-e17cb9419f43.png" Id="R9a93e6ec52484d96" /></Relationships>
</file>