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c86b3b053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531a3c4bc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Boforo,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c841dc6054eea" /><Relationship Type="http://schemas.openxmlformats.org/officeDocument/2006/relationships/numbering" Target="/word/numbering.xml" Id="Reff3ea2c1b124579" /><Relationship Type="http://schemas.openxmlformats.org/officeDocument/2006/relationships/settings" Target="/word/settings.xml" Id="Rabafc728c7b14c86" /><Relationship Type="http://schemas.openxmlformats.org/officeDocument/2006/relationships/image" Target="/word/media/b3474fd7-13f1-4ac8-b524-80dfc7de8815.png" Id="R3c8531a3c4bc48cd" /></Relationships>
</file>