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1b34f392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57a1600e84d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c9d10ec7e4247" /><Relationship Type="http://schemas.openxmlformats.org/officeDocument/2006/relationships/numbering" Target="/word/numbering.xml" Id="R5219df6e90ab41fa" /><Relationship Type="http://schemas.openxmlformats.org/officeDocument/2006/relationships/settings" Target="/word/settings.xml" Id="R18baa252c5b14e22" /><Relationship Type="http://schemas.openxmlformats.org/officeDocument/2006/relationships/image" Target="/word/media/e233e7ed-1db7-4b4b-85ae-0bdd93b55715.png" Id="R42e57a1600e84df5" /></Relationships>
</file>