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ed4d2ef7a1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97f16b5a04c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1c3515e1bb4bb8" /><Relationship Type="http://schemas.openxmlformats.org/officeDocument/2006/relationships/numbering" Target="/word/numbering.xml" Id="R4b926c2a06dd4086" /><Relationship Type="http://schemas.openxmlformats.org/officeDocument/2006/relationships/settings" Target="/word/settings.xml" Id="Ra82ebaeaecdd4b22" /><Relationship Type="http://schemas.openxmlformats.org/officeDocument/2006/relationships/image" Target="/word/media/60a9985b-4d82-4830-95c4-79bb2e6390d6.png" Id="R39397f16b5a04c3a" /></Relationships>
</file>