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28712c29e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f569a568c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Bokendja,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e517cad314a9a" /><Relationship Type="http://schemas.openxmlformats.org/officeDocument/2006/relationships/numbering" Target="/word/numbering.xml" Id="R232485ae1efb432d" /><Relationship Type="http://schemas.openxmlformats.org/officeDocument/2006/relationships/settings" Target="/word/settings.xml" Id="Re4f6cf4694ac4aad" /><Relationship Type="http://schemas.openxmlformats.org/officeDocument/2006/relationships/image" Target="/word/media/2d66d87e-f4f3-4439-ae48-5bba14a875ff.png" Id="R5b9f569a568c4c24" /></Relationships>
</file>