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8b0f491d8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1c33b7b17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Bokire-Balda,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55588c7ae4a50" /><Relationship Type="http://schemas.openxmlformats.org/officeDocument/2006/relationships/numbering" Target="/word/numbering.xml" Id="Rf64691bfd70b41ea" /><Relationship Type="http://schemas.openxmlformats.org/officeDocument/2006/relationships/settings" Target="/word/settings.xml" Id="R754350ad52ee428a" /><Relationship Type="http://schemas.openxmlformats.org/officeDocument/2006/relationships/image" Target="/word/media/0ca911a3-4ce7-469e-98e7-a2753b796793.png" Id="Ra9f1c33b7b174468" /></Relationships>
</file>