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61f947e5d147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75e125cc6641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Boma,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1e29e87df643be" /><Relationship Type="http://schemas.openxmlformats.org/officeDocument/2006/relationships/numbering" Target="/word/numbering.xml" Id="R5c5ee236ba4b4640" /><Relationship Type="http://schemas.openxmlformats.org/officeDocument/2006/relationships/settings" Target="/word/settings.xml" Id="Raae5e7dbe2214921" /><Relationship Type="http://schemas.openxmlformats.org/officeDocument/2006/relationships/image" Target="/word/media/9808649d-7826-4814-817b-cf34896c362a.png" Id="R2a75e125cc6641e5" /></Relationships>
</file>