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bb6bbe203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309289fef4b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Bonamouang,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09598c96e402b" /><Relationship Type="http://schemas.openxmlformats.org/officeDocument/2006/relationships/numbering" Target="/word/numbering.xml" Id="R8d26c6bd8ba64e00" /><Relationship Type="http://schemas.openxmlformats.org/officeDocument/2006/relationships/settings" Target="/word/settings.xml" Id="R280b98c6e73041ce" /><Relationship Type="http://schemas.openxmlformats.org/officeDocument/2006/relationships/image" Target="/word/media/3250e7f9-393c-48c4-a7fb-88086f2d3df8.png" Id="Rba4309289fef4b1a" /></Relationships>
</file>