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5cc74c372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30ea4cd33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Bonangango,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ea55e8c804deb" /><Relationship Type="http://schemas.openxmlformats.org/officeDocument/2006/relationships/numbering" Target="/word/numbering.xml" Id="Rb1bf730d6eae404c" /><Relationship Type="http://schemas.openxmlformats.org/officeDocument/2006/relationships/settings" Target="/word/settings.xml" Id="Rcd752ca08507414a" /><Relationship Type="http://schemas.openxmlformats.org/officeDocument/2006/relationships/image" Target="/word/media/4bd9f793-861e-4528-b6be-320c5eef6aef.png" Id="R7de30ea4cd33411d" /></Relationships>
</file>