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3fe75d415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fdf5c63e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Zapeali,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da08bf1d64b98" /><Relationship Type="http://schemas.openxmlformats.org/officeDocument/2006/relationships/numbering" Target="/word/numbering.xml" Id="Rdbae5c68349e4fc9" /><Relationship Type="http://schemas.openxmlformats.org/officeDocument/2006/relationships/settings" Target="/word/settings.xml" Id="R37aaf9409b524b6e" /><Relationship Type="http://schemas.openxmlformats.org/officeDocument/2006/relationships/image" Target="/word/media/8a2dda78-bd49-4a6e-ad26-ddc15c2b94d7.png" Id="R775fdf5c63ef47aa" /></Relationships>
</file>