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ac8cfff8a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4e6092d65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73a165fa74c64" /><Relationship Type="http://schemas.openxmlformats.org/officeDocument/2006/relationships/numbering" Target="/word/numbering.xml" Id="R3e43342835f440ea" /><Relationship Type="http://schemas.openxmlformats.org/officeDocument/2006/relationships/settings" Target="/word/settings.xml" Id="R89bd3cf97c104cd7" /><Relationship Type="http://schemas.openxmlformats.org/officeDocument/2006/relationships/image" Target="/word/media/e39a4cb5-e3c7-40b1-a8f8-a12ea1f995da.png" Id="R9ff4e6092d654345" /></Relationships>
</file>