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fea585c69448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9199ff787248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Zok-Assembang,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c2fff5f2fc4b44" /><Relationship Type="http://schemas.openxmlformats.org/officeDocument/2006/relationships/numbering" Target="/word/numbering.xml" Id="Raade16e2fada4f6f" /><Relationship Type="http://schemas.openxmlformats.org/officeDocument/2006/relationships/settings" Target="/word/settings.xml" Id="Raf9dbc99c5084475" /><Relationship Type="http://schemas.openxmlformats.org/officeDocument/2006/relationships/image" Target="/word/media/57a6f346-3bf8-4379-b7e7-1f77b76a63ea.png" Id="Ra49199ff78724833" /></Relationships>
</file>