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f6b2e27e6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cf0235d42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Zouatou,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352d0499d4ec1" /><Relationship Type="http://schemas.openxmlformats.org/officeDocument/2006/relationships/numbering" Target="/word/numbering.xml" Id="R48db087cb04b4255" /><Relationship Type="http://schemas.openxmlformats.org/officeDocument/2006/relationships/settings" Target="/word/settings.xml" Id="Rcd39cf9e57ab4514" /><Relationship Type="http://schemas.openxmlformats.org/officeDocument/2006/relationships/image" Target="/word/media/b5e5f722-892e-4e0d-aec8-66205aa37f8c.png" Id="R761cf0235d424238" /></Relationships>
</file>