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3021441e1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3593caa51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Zunla',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25f2f8cdb42dd" /><Relationship Type="http://schemas.openxmlformats.org/officeDocument/2006/relationships/numbering" Target="/word/numbering.xml" Id="Rd384f15549424b54" /><Relationship Type="http://schemas.openxmlformats.org/officeDocument/2006/relationships/settings" Target="/word/settings.xml" Id="R4bc6581537354a28" /><Relationship Type="http://schemas.openxmlformats.org/officeDocument/2006/relationships/image" Target="/word/media/a5e3ad21-f61e-4e3d-9c64-4b187f6e62cf.png" Id="R0153593caa514a9d" /></Relationships>
</file>