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e406402c8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366a89033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b03c1a12d43fd" /><Relationship Type="http://schemas.openxmlformats.org/officeDocument/2006/relationships/numbering" Target="/word/numbering.xml" Id="R284c7d3690e44a1c" /><Relationship Type="http://schemas.openxmlformats.org/officeDocument/2006/relationships/settings" Target="/word/settings.xml" Id="Rdc60209d8d7640f3" /><Relationship Type="http://schemas.openxmlformats.org/officeDocument/2006/relationships/image" Target="/word/media/e4e595cc-8ce6-48bf-995d-ce0e626981e6.png" Id="Re53366a890334ea0" /></Relationships>
</file>