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54f006a5e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f6cf32d8f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33b88dfca4fef" /><Relationship Type="http://schemas.openxmlformats.org/officeDocument/2006/relationships/numbering" Target="/word/numbering.xml" Id="R1f29423667a348ba" /><Relationship Type="http://schemas.openxmlformats.org/officeDocument/2006/relationships/settings" Target="/word/settings.xml" Id="R9beddb047b084971" /><Relationship Type="http://schemas.openxmlformats.org/officeDocument/2006/relationships/image" Target="/word/media/1bf14eab-eefb-47a2-9891-49bb7d9dc25c.png" Id="R5e9f6cf32d8f44d0" /></Relationships>
</file>