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0076ca2e8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627705bd5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Acaciaville,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9951e03544c1b" /><Relationship Type="http://schemas.openxmlformats.org/officeDocument/2006/relationships/numbering" Target="/word/numbering.xml" Id="R6cd42c9faaf849f6" /><Relationship Type="http://schemas.openxmlformats.org/officeDocument/2006/relationships/settings" Target="/word/settings.xml" Id="Re185a25b8c6446ac" /><Relationship Type="http://schemas.openxmlformats.org/officeDocument/2006/relationships/image" Target="/word/media/d77d9078-bcd0-40be-94fc-9f087652adbf.png" Id="Ra78627705bd543f9" /></Relationships>
</file>