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892c8ef60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a1eb489e6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Adanac,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ff02b94db4280" /><Relationship Type="http://schemas.openxmlformats.org/officeDocument/2006/relationships/numbering" Target="/word/numbering.xml" Id="R14ca976d2da4492b" /><Relationship Type="http://schemas.openxmlformats.org/officeDocument/2006/relationships/settings" Target="/word/settings.xml" Id="R41515d55479743b9" /><Relationship Type="http://schemas.openxmlformats.org/officeDocument/2006/relationships/image" Target="/word/media/843359e2-c4d3-4ba9-bbeb-dcc1dc427563.png" Id="R7d4a1eb489e648d2" /></Relationships>
</file>