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34dd53c0e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3e9f0f7b7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237e6a4fb4205" /><Relationship Type="http://schemas.openxmlformats.org/officeDocument/2006/relationships/numbering" Target="/word/numbering.xml" Id="Rcaab8eddd6bb468b" /><Relationship Type="http://schemas.openxmlformats.org/officeDocument/2006/relationships/settings" Target="/word/settings.xml" Id="Rf3f5ca097bff4cc4" /><Relationship Type="http://schemas.openxmlformats.org/officeDocument/2006/relationships/image" Target="/word/media/6a15aec1-7ff8-4ffb-877b-1b7b17441e26.png" Id="Rf553e9f0f7b744bf" /></Relationships>
</file>