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163adb366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40c98c5849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Adelaide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cb5adf72eb447d" /><Relationship Type="http://schemas.openxmlformats.org/officeDocument/2006/relationships/numbering" Target="/word/numbering.xml" Id="Rca2cc95b4d7d4212" /><Relationship Type="http://schemas.openxmlformats.org/officeDocument/2006/relationships/settings" Target="/word/settings.xml" Id="R9c5e0d43013c4884" /><Relationship Type="http://schemas.openxmlformats.org/officeDocument/2006/relationships/image" Target="/word/media/06484316-212d-45a3-a200-9afa03d91f28.png" Id="R7340c98c58494e76" /></Relationships>
</file>