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50b8eac84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4a650587e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a4dcc0c8e4530" /><Relationship Type="http://schemas.openxmlformats.org/officeDocument/2006/relationships/numbering" Target="/word/numbering.xml" Id="Ra410d9482e41465f" /><Relationship Type="http://schemas.openxmlformats.org/officeDocument/2006/relationships/settings" Target="/word/settings.xml" Id="Rb48ffb4f47c04c38" /><Relationship Type="http://schemas.openxmlformats.org/officeDocument/2006/relationships/image" Target="/word/media/ac7c8094-cac9-4671-8bad-c3abc4df0e2a.png" Id="Rc064a650587e4149" /></Relationships>
</file>